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C9" w:rsidRDefault="006B62C9" w:rsidP="00045995">
      <w:pPr>
        <w:pStyle w:val="Heading1"/>
        <w:ind w:left="-720"/>
        <w:jc w:val="both"/>
        <w:rPr>
          <w:rFonts w:ascii="Times New Roman" w:hAnsi="Times New Roman" w:cs="Times New Roman"/>
          <w:sz w:val="24"/>
          <w:szCs w:val="24"/>
        </w:rPr>
      </w:pPr>
      <w:r w:rsidRPr="006B62C9">
        <w:rPr>
          <w:rFonts w:ascii="Times New Roman" w:hAnsi="Times New Roman" w:cs="Times New Roman"/>
          <w:sz w:val="24"/>
          <w:szCs w:val="24"/>
        </w:rPr>
        <w:drawing>
          <wp:anchor distT="0" distB="0" distL="114300" distR="114300" simplePos="0" relativeHeight="251672576" behindDoc="1" locked="0" layoutInCell="1" allowOverlap="1">
            <wp:simplePos x="0" y="0"/>
            <wp:positionH relativeFrom="column">
              <wp:posOffset>1638795</wp:posOffset>
            </wp:positionH>
            <wp:positionV relativeFrom="paragraph">
              <wp:posOffset>-570016</wp:posOffset>
            </wp:positionV>
            <wp:extent cx="2636322" cy="1733798"/>
            <wp:effectExtent l="0" t="0" r="0" b="0"/>
            <wp:wrapTight wrapText="bothSides">
              <wp:wrapPolygon edited="0">
                <wp:start x="6556" y="1662"/>
                <wp:lineTo x="4839" y="1899"/>
                <wp:lineTo x="1873" y="4273"/>
                <wp:lineTo x="1873" y="5459"/>
                <wp:lineTo x="1093" y="7596"/>
                <wp:lineTo x="624" y="18514"/>
                <wp:lineTo x="1561" y="19938"/>
                <wp:lineTo x="2810" y="19938"/>
                <wp:lineTo x="9523" y="19938"/>
                <wp:lineTo x="17952" y="19938"/>
                <wp:lineTo x="20762" y="19226"/>
                <wp:lineTo x="20762" y="12105"/>
                <wp:lineTo x="20450" y="9969"/>
                <wp:lineTo x="20138" y="9257"/>
                <wp:lineTo x="19357" y="6646"/>
                <wp:lineTo x="19045" y="4273"/>
                <wp:lineTo x="15767" y="1899"/>
                <wp:lineTo x="13269" y="1662"/>
                <wp:lineTo x="6556" y="1662"/>
              </wp:wrapPolygon>
            </wp:wrapTight>
            <wp:docPr id="4" name="Picture 3" descr="C:\Users\khedges\AppData\Local\Microsoft\Windows\Temporary Internet Files\Content.IE5\TFACBOCX\MCj03975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edges\AppData\Local\Microsoft\Windows\Temporary Internet Files\Content.IE5\TFACBOCX\MCj03975740000[1].wmf"/>
                    <pic:cNvPicPr>
                      <a:picLocks noChangeAspect="1" noChangeArrowheads="1"/>
                    </pic:cNvPicPr>
                  </pic:nvPicPr>
                  <pic:blipFill>
                    <a:blip r:embed="rId6" cstate="print"/>
                    <a:srcRect/>
                    <a:stretch>
                      <a:fillRect/>
                    </a:stretch>
                  </pic:blipFill>
                  <pic:spPr bwMode="auto">
                    <a:xfrm>
                      <a:off x="0" y="0"/>
                      <a:ext cx="2635885" cy="1733550"/>
                    </a:xfrm>
                    <a:prstGeom prst="rect">
                      <a:avLst/>
                    </a:prstGeom>
                    <a:noFill/>
                    <a:ln w="9525">
                      <a:noFill/>
                      <a:miter lim="800000"/>
                      <a:headEnd/>
                      <a:tailEnd/>
                    </a:ln>
                  </pic:spPr>
                </pic:pic>
              </a:graphicData>
            </a:graphic>
          </wp:anchor>
        </w:drawing>
      </w:r>
    </w:p>
    <w:p w:rsidR="006B62C9" w:rsidRDefault="006B62C9" w:rsidP="00045995">
      <w:pPr>
        <w:pStyle w:val="Heading1"/>
        <w:ind w:left="-720"/>
        <w:jc w:val="both"/>
        <w:rPr>
          <w:rFonts w:ascii="Times New Roman" w:hAnsi="Times New Roman" w:cs="Times New Roman"/>
          <w:sz w:val="24"/>
          <w:szCs w:val="24"/>
        </w:rPr>
      </w:pPr>
    </w:p>
    <w:p w:rsidR="00A507BE" w:rsidRDefault="003E3149" w:rsidP="006F2B95">
      <w:pPr>
        <w:pStyle w:val="Heading1"/>
        <w:ind w:left="-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98.2pt;margin-top:20.85pt;width:410.5pt;height:519.95pt;z-index:251661312" stroked="f">
            <v:textbox>
              <w:txbxContent>
                <w:p w:rsidR="006B62C9" w:rsidRDefault="006B62C9" w:rsidP="006B62C9">
                  <w:pPr>
                    <w:jc w:val="center"/>
                    <w:rPr>
                      <w:sz w:val="40"/>
                      <w:szCs w:val="40"/>
                    </w:rPr>
                  </w:pPr>
                  <w:r w:rsidRPr="00B11087">
                    <w:rPr>
                      <w:sz w:val="40"/>
                      <w:szCs w:val="40"/>
                    </w:rPr>
                    <w:t xml:space="preserve">Who is </w:t>
                  </w:r>
                  <w:proofErr w:type="gramStart"/>
                  <w:r w:rsidRPr="00B11087">
                    <w:rPr>
                      <w:sz w:val="40"/>
                      <w:szCs w:val="40"/>
                    </w:rPr>
                    <w:t>Com</w:t>
                  </w:r>
                  <w:r>
                    <w:rPr>
                      <w:sz w:val="40"/>
                      <w:szCs w:val="40"/>
                    </w:rPr>
                    <w:t>i</w:t>
                  </w:r>
                  <w:r w:rsidRPr="00B11087">
                    <w:rPr>
                      <w:sz w:val="40"/>
                      <w:szCs w:val="40"/>
                    </w:rPr>
                    <w:t>ng</w:t>
                  </w:r>
                  <w:proofErr w:type="gramEnd"/>
                  <w:r w:rsidRPr="00B11087">
                    <w:rPr>
                      <w:sz w:val="40"/>
                      <w:szCs w:val="40"/>
                    </w:rPr>
                    <w:t xml:space="preserve"> to Dinner?</w:t>
                  </w:r>
                </w:p>
                <w:p w:rsidR="006B62C9" w:rsidRDefault="006B62C9" w:rsidP="006B62C9">
                  <w:pPr>
                    <w:rPr>
                      <w:sz w:val="24"/>
                      <w:szCs w:val="24"/>
                    </w:rPr>
                  </w:pPr>
                  <w:r>
                    <w:rPr>
                      <w:sz w:val="24"/>
                      <w:szCs w:val="24"/>
                    </w:rPr>
                    <w:t>This project provides a format to use when students are doing historical studies of a group of important scientists in any area.  The project provides a format for collecting pertinent historical data and then allows the student to personalize the experience by making invitations, explaining why they would invite each of the six individuals they choose to invite and questions that they might like to ask the individuals.</w:t>
                  </w:r>
                </w:p>
                <w:p w:rsidR="006B62C9" w:rsidRDefault="006B62C9" w:rsidP="006B62C9">
                  <w:pPr>
                    <w:rPr>
                      <w:sz w:val="24"/>
                      <w:szCs w:val="24"/>
                    </w:rPr>
                  </w:pPr>
                  <w:r>
                    <w:rPr>
                      <w:sz w:val="24"/>
                      <w:szCs w:val="24"/>
                    </w:rPr>
                    <w:t>The state standards require that students study the accomplishments of scientists in almost all of the areas of science.  The worksheet for collection of data can also be used prior to asking students to make posters about the scientists or inviting the scientists to less formal functions.</w:t>
                  </w:r>
                </w:p>
                <w:p w:rsidR="006B62C9" w:rsidRDefault="006B62C9" w:rsidP="006B62C9">
                  <w:pPr>
                    <w:rPr>
                      <w:sz w:val="24"/>
                      <w:szCs w:val="24"/>
                    </w:rPr>
                  </w:pPr>
                  <w:r>
                    <w:rPr>
                      <w:sz w:val="24"/>
                      <w:szCs w:val="24"/>
                    </w:rPr>
                    <w:t>This activity offers an opportunity to integrate writing and other language arts skills into the curriculum.  Students can also be asked to prepare a bibliography of all resources used to complete the data forms.</w:t>
                  </w:r>
                </w:p>
                <w:p w:rsidR="006B62C9" w:rsidRDefault="006B62C9" w:rsidP="006B62C9">
                  <w:pPr>
                    <w:rPr>
                      <w:sz w:val="24"/>
                      <w:szCs w:val="24"/>
                    </w:rPr>
                  </w:pPr>
                  <w:r>
                    <w:rPr>
                      <w:sz w:val="24"/>
                      <w:szCs w:val="24"/>
                    </w:rPr>
                    <w:t xml:space="preserve">I usually have assigned this as a project that students work on over a period of several weeks during times when they have finished other assigned work or as homework.  I generally have the students share their work when the final project is complete so that all students get a second look at the scientist from another perspective.  </w:t>
                  </w:r>
                </w:p>
                <w:p w:rsidR="006B62C9" w:rsidRPr="00B11087" w:rsidRDefault="006B62C9" w:rsidP="006B62C9">
                  <w:pPr>
                    <w:rPr>
                      <w:sz w:val="24"/>
                      <w:szCs w:val="24"/>
                    </w:rPr>
                  </w:pPr>
                </w:p>
                <w:p w:rsidR="005078A2" w:rsidRPr="00EA4408" w:rsidRDefault="005078A2" w:rsidP="00EA4408"/>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3.5pt;margin-top:-11.2pt;width:0;height:701.3pt;z-index:251658240" o:connectortype="straight" strokecolor="#f2f2f2 [3041]" strokeweight="3pt">
            <v:shadow type="perspective" color="#622423 [1605]" opacity=".5" offset="1pt" offset2="-1pt"/>
          </v:shape>
        </w:pict>
      </w:r>
      <w:r w:rsidR="00150A95" w:rsidRPr="00150A95">
        <w:rPr>
          <w:rFonts w:ascii="Times New Roman" w:hAnsi="Times New Roman" w:cs="Times New Roman"/>
          <w:sz w:val="24"/>
          <w:szCs w:val="24"/>
        </w:rPr>
        <w:t>Materials</w:t>
      </w:r>
      <w:r w:rsidR="005E46DE">
        <w:rPr>
          <w:rFonts w:ascii="Times New Roman" w:hAnsi="Times New Roman" w:cs="Times New Roman"/>
          <w:sz w:val="24"/>
          <w:szCs w:val="24"/>
        </w:rPr>
        <w:tab/>
      </w:r>
      <w:r w:rsidR="005E46DE">
        <w:rPr>
          <w:rFonts w:ascii="Times New Roman" w:hAnsi="Times New Roman" w:cs="Times New Roman"/>
          <w:sz w:val="24"/>
          <w:szCs w:val="24"/>
        </w:rPr>
        <w:tab/>
      </w:r>
    </w:p>
    <w:p w:rsidR="00784E77" w:rsidRDefault="006F2B95" w:rsidP="00045995">
      <w:pPr>
        <w:spacing w:after="120"/>
        <w:ind w:left="-720"/>
      </w:pPr>
      <w:r w:rsidRPr="003E3149">
        <w:rPr>
          <w:rFonts w:asciiTheme="majorHAnsi" w:hAnsiTheme="majorHAnsi" w:cstheme="majorBidi"/>
          <w:noProof/>
          <w:sz w:val="28"/>
          <w:szCs w:val="28"/>
          <w:lang w:eastAsia="zh-TW"/>
        </w:rPr>
        <w:pict>
          <v:shape id="_x0000_s1036" type="#_x0000_t202" style="position:absolute;left:0;text-align:left;margin-left:-42.05pt;margin-top:.1pt;width:135.6pt;height:76.35pt;z-index:251670528;mso-width-relative:margin;mso-height-relative:margin" strokecolor="white [3212]">
            <v:textbox>
              <w:txbxContent>
                <w:p w:rsidR="00784E77" w:rsidRDefault="00784E77" w:rsidP="00205A55">
                  <w:pPr>
                    <w:spacing w:line="240" w:lineRule="auto"/>
                  </w:pPr>
                  <w:r>
                    <w:t>Computer,</w:t>
                  </w:r>
                  <w:r w:rsidR="006E2A73">
                    <w:t xml:space="preserve"> I</w:t>
                  </w:r>
                  <w:r>
                    <w:t>nternet access</w:t>
                  </w:r>
                  <w:r w:rsidR="00C7585C">
                    <w:t xml:space="preserve">, </w:t>
                  </w:r>
                  <w:r w:rsidR="006B62C9">
                    <w:t>reference books</w:t>
                  </w:r>
                </w:p>
              </w:txbxContent>
            </v:textbox>
          </v:shape>
        </w:pict>
      </w:r>
    </w:p>
    <w:p w:rsidR="006E2A73" w:rsidRDefault="006E2A73" w:rsidP="00045995">
      <w:pPr>
        <w:pStyle w:val="Heading1"/>
        <w:spacing w:after="120"/>
        <w:ind w:left="-720"/>
      </w:pPr>
    </w:p>
    <w:p w:rsidR="00150A95" w:rsidRDefault="003E3149" w:rsidP="00045995">
      <w:pPr>
        <w:pStyle w:val="Heading1"/>
        <w:spacing w:after="120"/>
        <w:ind w:left="-720"/>
      </w:pPr>
      <w:r>
        <w:rPr>
          <w:noProof/>
          <w:lang w:eastAsia="zh-TW"/>
        </w:rPr>
        <w:pict>
          <v:shape id="_x0000_s1035" type="#_x0000_t202" style="position:absolute;left:0;text-align:left;margin-left:-37.4pt;margin-top:34.95pt;width:122.5pt;height:83.7pt;z-index:251668480;mso-width-relative:margin;mso-height-relative:margin" strokecolor="white [3212]">
            <v:textbox style="mso-next-textbox:#_x0000_s1035">
              <w:txbxContent>
                <w:p w:rsidR="006B62C9" w:rsidRDefault="006B62C9" w:rsidP="00784E77">
                  <w:pPr>
                    <w:spacing w:after="100" w:line="240" w:lineRule="auto"/>
                    <w:rPr>
                      <w:rFonts w:ascii="Times New Roman" w:hAnsi="Times New Roman" w:cs="Times New Roman"/>
                    </w:rPr>
                  </w:pPr>
                  <w:r>
                    <w:rPr>
                      <w:rFonts w:ascii="Times New Roman" w:hAnsi="Times New Roman" w:cs="Times New Roman"/>
                    </w:rPr>
                    <w:t>2-3 weeks to collect data</w:t>
                  </w:r>
                </w:p>
                <w:p w:rsidR="003617B3" w:rsidRDefault="003617B3" w:rsidP="00784E77">
                  <w:pPr>
                    <w:spacing w:after="100" w:line="240" w:lineRule="auto"/>
                  </w:pPr>
                  <w:r w:rsidRPr="003617B3">
                    <w:rPr>
                      <w:rFonts w:ascii="Times New Roman" w:hAnsi="Times New Roman" w:cs="Times New Roman"/>
                    </w:rPr>
                    <w:t>2-3 days to edit and prepare the</w:t>
                  </w:r>
                  <w:r>
                    <w:t xml:space="preserve"> presentation</w:t>
                  </w:r>
                </w:p>
              </w:txbxContent>
            </v:textbox>
          </v:shape>
        </w:pict>
      </w:r>
      <w:r w:rsidR="00150A95">
        <w:t>Time</w:t>
      </w:r>
    </w:p>
    <w:p w:rsidR="00045995" w:rsidRDefault="00045995" w:rsidP="00045995">
      <w:pPr>
        <w:spacing w:after="0" w:line="240" w:lineRule="auto"/>
        <w:ind w:left="-720"/>
      </w:pPr>
    </w:p>
    <w:p w:rsidR="003617B3" w:rsidRDefault="003617B3" w:rsidP="00045995">
      <w:pPr>
        <w:pStyle w:val="Heading1"/>
        <w:spacing w:after="120"/>
        <w:ind w:left="-720"/>
      </w:pPr>
    </w:p>
    <w:p w:rsidR="0018460B" w:rsidRDefault="0018460B" w:rsidP="00045995">
      <w:pPr>
        <w:pStyle w:val="Heading1"/>
        <w:spacing w:after="120"/>
        <w:ind w:left="-720"/>
      </w:pPr>
      <w:r>
        <w:t>Standards</w:t>
      </w:r>
    </w:p>
    <w:p w:rsidR="0018460B" w:rsidRDefault="003E3149" w:rsidP="00045995">
      <w:pPr>
        <w:pStyle w:val="Heading1"/>
        <w:spacing w:after="120"/>
        <w:ind w:left="-720"/>
      </w:pPr>
      <w:r>
        <w:rPr>
          <w:noProof/>
          <w:lang w:eastAsia="zh-TW"/>
        </w:rPr>
        <w:pict>
          <v:shape id="_x0000_s1033" type="#_x0000_t202" style="position:absolute;left:0;text-align:left;margin-left:-37.4pt;margin-top:-.45pt;width:130.9pt;height:139.35pt;z-index:251666432;mso-width-relative:margin;mso-height-relative:margin" strokecolor="white [3212]">
            <v:textbox>
              <w:txbxContent>
                <w:p w:rsidR="0097151D" w:rsidRDefault="0097151D" w:rsidP="000D7DC8">
                  <w:pPr>
                    <w:spacing w:line="200" w:lineRule="exact"/>
                  </w:pPr>
                  <w:r>
                    <w:t>English</w:t>
                  </w:r>
                </w:p>
                <w:p w:rsidR="006D6ACB" w:rsidRDefault="006D6ACB" w:rsidP="000D7DC8">
                  <w:pPr>
                    <w:spacing w:line="200" w:lineRule="exact"/>
                  </w:pPr>
                  <w:r>
                    <w:t>Social Studies</w:t>
                  </w:r>
                </w:p>
                <w:p w:rsidR="005078A2" w:rsidRDefault="006D6ACB" w:rsidP="00D8638D">
                  <w:pPr>
                    <w:spacing w:line="240" w:lineRule="auto"/>
                  </w:pPr>
                  <w:r>
                    <w:t>Technology</w:t>
                  </w:r>
                  <w:r w:rsidR="000D7DC8">
                    <w:t xml:space="preserve">: </w:t>
                  </w:r>
                </w:p>
                <w:p w:rsidR="006D6ACB" w:rsidRPr="005078A2" w:rsidRDefault="006E2A73" w:rsidP="00D8638D">
                  <w:pPr>
                    <w:spacing w:line="240" w:lineRule="auto"/>
                  </w:pPr>
                  <w:r w:rsidRPr="005078A2">
                    <w:t>Team activities</w:t>
                  </w:r>
                  <w:r w:rsidR="003617B3">
                    <w:t xml:space="preserve"> </w:t>
                  </w:r>
                  <w:r w:rsidR="006B62C9">
                    <w:t>if students work in teams to collect data for the project</w:t>
                  </w:r>
                  <w:proofErr w:type="gramStart"/>
                  <w:r w:rsidR="006B62C9">
                    <w:t>.</w:t>
                  </w:r>
                  <w:r w:rsidR="003617B3">
                    <w:t>.</w:t>
                  </w:r>
                  <w:proofErr w:type="gramEnd"/>
                </w:p>
                <w:p w:rsidR="006D6ACB" w:rsidRDefault="006D6ACB"/>
              </w:txbxContent>
            </v:textbox>
          </v:shape>
        </w:pict>
      </w:r>
    </w:p>
    <w:p w:rsidR="0018460B" w:rsidRDefault="0018460B" w:rsidP="00045995">
      <w:pPr>
        <w:pStyle w:val="Heading1"/>
        <w:spacing w:after="120"/>
        <w:ind w:left="-720"/>
      </w:pPr>
    </w:p>
    <w:p w:rsidR="00C7585C" w:rsidRDefault="00C7585C" w:rsidP="00C7585C">
      <w:pPr>
        <w:pStyle w:val="Heading1"/>
        <w:spacing w:after="120"/>
      </w:pPr>
    </w:p>
    <w:p w:rsidR="00045995" w:rsidRDefault="003E3149" w:rsidP="00C7585C">
      <w:pPr>
        <w:pStyle w:val="Heading1"/>
        <w:spacing w:after="120"/>
        <w:ind w:left="-720"/>
      </w:pPr>
      <w:r>
        <w:rPr>
          <w:noProof/>
          <w:lang w:eastAsia="zh-TW"/>
        </w:rPr>
        <w:pict>
          <v:shape id="_x0000_s1031" type="#_x0000_t202" style="position:absolute;left:0;text-align:left;margin-left:-37.4pt;margin-top:38.6pt;width:135.6pt;height:121.35pt;z-index:251663360;mso-width-relative:margin;mso-height-relative:margin" strokecolor="white [3212]">
            <v:textbox>
              <w:txbxContent>
                <w:p w:rsidR="00CD11C5" w:rsidRPr="00653278" w:rsidRDefault="006B62C9" w:rsidP="00653278">
                  <w:r>
                    <w:t xml:space="preserve">This activity offers an opportunity to integrate language skills into the study of historical studies of individuals important to the sciences.  </w:t>
                  </w:r>
                  <w:r w:rsidR="003617B3">
                    <w:t xml:space="preserve">.  </w:t>
                  </w:r>
                </w:p>
              </w:txbxContent>
            </v:textbox>
          </v:shape>
        </w:pict>
      </w:r>
      <w:r w:rsidR="00045995">
        <w:t>Teachers Notes</w:t>
      </w:r>
    </w:p>
    <w:p w:rsidR="005E46DE" w:rsidRDefault="005E46DE" w:rsidP="00045995">
      <w:pPr>
        <w:spacing w:after="120"/>
        <w:ind w:left="-720"/>
      </w:pPr>
    </w:p>
    <w:p w:rsidR="005E46DE" w:rsidRDefault="005E46DE" w:rsidP="003617B3">
      <w:pPr>
        <w:spacing w:after="120"/>
      </w:pPr>
    </w:p>
    <w:p w:rsidR="005E46DE" w:rsidRPr="00150A95" w:rsidRDefault="005E46DE" w:rsidP="00150A95"/>
    <w:sectPr w:rsidR="005E46DE" w:rsidRPr="00150A95" w:rsidSect="005E46DE">
      <w:pgSz w:w="12240" w:h="15840"/>
      <w:pgMar w:top="1440" w:right="1440" w:bottom="1440" w:left="1440" w:header="720" w:footer="72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A87"/>
    <w:multiLevelType w:val="hybridMultilevel"/>
    <w:tmpl w:val="E3E67ABA"/>
    <w:lvl w:ilvl="0" w:tplc="4AD05C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24C80"/>
    <w:multiLevelType w:val="hybridMultilevel"/>
    <w:tmpl w:val="6C8A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0A95"/>
    <w:rsid w:val="00045995"/>
    <w:rsid w:val="00066C5E"/>
    <w:rsid w:val="00075DED"/>
    <w:rsid w:val="000D7DC8"/>
    <w:rsid w:val="00150A95"/>
    <w:rsid w:val="0018460B"/>
    <w:rsid w:val="00205A55"/>
    <w:rsid w:val="00211FD0"/>
    <w:rsid w:val="003606B4"/>
    <w:rsid w:val="003617B3"/>
    <w:rsid w:val="003A22B1"/>
    <w:rsid w:val="003E3149"/>
    <w:rsid w:val="00424075"/>
    <w:rsid w:val="005078A2"/>
    <w:rsid w:val="00526862"/>
    <w:rsid w:val="00591F5C"/>
    <w:rsid w:val="005A39A7"/>
    <w:rsid w:val="005E46DE"/>
    <w:rsid w:val="005E6905"/>
    <w:rsid w:val="00634FA1"/>
    <w:rsid w:val="00653278"/>
    <w:rsid w:val="006B62C9"/>
    <w:rsid w:val="006D6ACB"/>
    <w:rsid w:val="006E2A73"/>
    <w:rsid w:val="006F2B95"/>
    <w:rsid w:val="00752806"/>
    <w:rsid w:val="00784E77"/>
    <w:rsid w:val="007A3A58"/>
    <w:rsid w:val="00832A67"/>
    <w:rsid w:val="008C2E79"/>
    <w:rsid w:val="009356BF"/>
    <w:rsid w:val="0097151D"/>
    <w:rsid w:val="00A507BE"/>
    <w:rsid w:val="00A77937"/>
    <w:rsid w:val="00AF72A6"/>
    <w:rsid w:val="00B369AA"/>
    <w:rsid w:val="00B4404E"/>
    <w:rsid w:val="00C7585C"/>
    <w:rsid w:val="00CD11C5"/>
    <w:rsid w:val="00D8638D"/>
    <w:rsid w:val="00DE3336"/>
    <w:rsid w:val="00E33985"/>
    <w:rsid w:val="00E83226"/>
    <w:rsid w:val="00EA4408"/>
    <w:rsid w:val="00F84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BE"/>
  </w:style>
  <w:style w:type="paragraph" w:styleId="Heading1">
    <w:name w:val="heading 1"/>
    <w:basedOn w:val="Normal"/>
    <w:next w:val="Normal"/>
    <w:link w:val="Heading1Char"/>
    <w:uiPriority w:val="9"/>
    <w:qFormat/>
    <w:rsid w:val="00150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95"/>
    <w:rPr>
      <w:rFonts w:ascii="Tahoma" w:hAnsi="Tahoma" w:cs="Tahoma"/>
      <w:sz w:val="16"/>
      <w:szCs w:val="16"/>
    </w:rPr>
  </w:style>
  <w:style w:type="paragraph" w:styleId="NoSpacing">
    <w:name w:val="No Spacing"/>
    <w:uiPriority w:val="1"/>
    <w:qFormat/>
    <w:rsid w:val="00150A95"/>
    <w:pPr>
      <w:spacing w:after="0" w:line="240" w:lineRule="auto"/>
    </w:pPr>
  </w:style>
  <w:style w:type="character" w:customStyle="1" w:styleId="Heading1Char">
    <w:name w:val="Heading 1 Char"/>
    <w:basedOn w:val="DefaultParagraphFont"/>
    <w:link w:val="Heading1"/>
    <w:uiPriority w:val="9"/>
    <w:rsid w:val="00150A9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E46D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5E46DE"/>
    <w:pPr>
      <w:spacing w:line="323" w:lineRule="atLeast"/>
    </w:pPr>
    <w:rPr>
      <w:color w:val="auto"/>
    </w:rPr>
  </w:style>
  <w:style w:type="paragraph" w:styleId="DocumentMap">
    <w:name w:val="Document Map"/>
    <w:basedOn w:val="Normal"/>
    <w:link w:val="DocumentMapChar"/>
    <w:uiPriority w:val="99"/>
    <w:semiHidden/>
    <w:unhideWhenUsed/>
    <w:rsid w:val="003A22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22B1"/>
    <w:rPr>
      <w:rFonts w:ascii="Tahoma" w:hAnsi="Tahoma" w:cs="Tahoma"/>
      <w:sz w:val="16"/>
      <w:szCs w:val="16"/>
    </w:rPr>
  </w:style>
  <w:style w:type="character" w:styleId="Hyperlink">
    <w:name w:val="Hyperlink"/>
    <w:basedOn w:val="DefaultParagraphFont"/>
    <w:rsid w:val="00EA4408"/>
    <w:rPr>
      <w:color w:val="0000FF"/>
      <w:u w:val="single"/>
    </w:rPr>
  </w:style>
  <w:style w:type="paragraph" w:styleId="ListParagraph">
    <w:name w:val="List Paragraph"/>
    <w:basedOn w:val="Normal"/>
    <w:uiPriority w:val="34"/>
    <w:qFormat/>
    <w:rsid w:val="00C7585C"/>
    <w:pPr>
      <w:ind w:left="720"/>
      <w:contextualSpacing/>
    </w:pPr>
  </w:style>
  <w:style w:type="paragraph" w:styleId="NormalWeb">
    <w:name w:val="Normal (Web)"/>
    <w:basedOn w:val="Normal"/>
    <w:rsid w:val="00DE3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0A50-9B69-4C0C-8B1F-92F1CE37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khedges</dc:creator>
  <cp:lastModifiedBy>khedges</cp:lastModifiedBy>
  <cp:revision>3</cp:revision>
  <cp:lastPrinted>2010-01-11T04:50:00Z</cp:lastPrinted>
  <dcterms:created xsi:type="dcterms:W3CDTF">2010-02-04T22:46:00Z</dcterms:created>
  <dcterms:modified xsi:type="dcterms:W3CDTF">2010-02-04T22:47:00Z</dcterms:modified>
</cp:coreProperties>
</file>